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46F4618" w:rsidP="729F9686" w:rsidRDefault="446F4618" w14:paraId="7016E816" w14:textId="59A0DBFD">
      <w:pPr>
        <w:spacing w:line="240" w:lineRule="exact"/>
        <w:rPr>
          <w:rFonts w:ascii="Calibri Light" w:hAnsi="Calibri Light" w:eastAsia="Calibri Light" w:cs="Calibri Light" w:asciiTheme="majorAscii" w:hAnsiTheme="majorAscii" w:eastAsiaTheme="majorAscii" w:cstheme="majorAscii"/>
          <w:b w:val="1"/>
          <w:bCs w:val="1"/>
          <w:noProof w:val="0"/>
          <w:sz w:val="40"/>
          <w:szCs w:val="40"/>
          <w:lang w:val="en-US"/>
        </w:rPr>
      </w:pPr>
      <w:hyperlink r:id="Rea0171db6b994044">
        <w:r w:rsidRPr="4422E7EF" w:rsidR="446F4618">
          <w:rPr>
            <w:rStyle w:val="Hyperlink"/>
            <w:rFonts w:ascii="Calibri Light" w:hAnsi="Calibri Light" w:eastAsia="Calibri Light" w:cs="Calibri Light" w:asciiTheme="majorAscii" w:hAnsiTheme="majorAscii" w:eastAsiaTheme="majorAscii" w:cstheme="majorAscii"/>
            <w:b w:val="1"/>
            <w:bCs w:val="1"/>
            <w:noProof w:val="0"/>
            <w:sz w:val="40"/>
            <w:szCs w:val="40"/>
            <w:lang w:val="en-US"/>
          </w:rPr>
          <w:t>Risk to Data Security</w:t>
        </w:r>
      </w:hyperlink>
    </w:p>
    <w:p w:rsidR="4CEC916E" w:rsidP="4422E7EF" w:rsidRDefault="4CEC916E" w14:paraId="056A178F" w14:textId="7B1B76C7">
      <w:pPr>
        <w:pStyle w:val="Normal"/>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pPr>
      <w:r w:rsidRPr="4422E7EF" w:rsidR="4CEC916E">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t>Narrator:</w:t>
      </w:r>
    </w:p>
    <w:p xmlns:wp14="http://schemas.microsoft.com/office/word/2010/wordml" w:rsidP="729F9686" w14:paraId="50E409E6" wp14:textId="0485E9D0">
      <w:pPr>
        <w:rPr>
          <w:rFonts w:ascii="Calibri Light" w:hAnsi="Calibri Light" w:eastAsia="Calibri Light" w:cs="Calibri Light" w:asciiTheme="majorAscii" w:hAnsiTheme="majorAscii" w:eastAsiaTheme="majorAscii" w:cstheme="majorAscii"/>
          <w:sz w:val="24"/>
          <w:szCs w:val="24"/>
        </w:rPr>
      </w:pPr>
      <w:r w:rsidRPr="729F9686" w:rsidR="6CDC3F7A">
        <w:rPr>
          <w:rFonts w:ascii="Calibri Light" w:hAnsi="Calibri Light" w:eastAsia="Calibri Light" w:cs="Calibri Light" w:asciiTheme="majorAscii" w:hAnsiTheme="majorAscii" w:eastAsiaTheme="majorAscii" w:cstheme="majorAscii"/>
          <w:sz w:val="24"/>
          <w:szCs w:val="24"/>
        </w:rPr>
        <w:t>This Vignette concerns Functional Risk.</w:t>
      </w:r>
    </w:p>
    <w:p xmlns:wp14="http://schemas.microsoft.com/office/word/2010/wordml" w:rsidP="729F9686" w14:paraId="5A6D2EA4" wp14:textId="5EE6B8CE">
      <w:pPr>
        <w:pStyle w:val="Normal"/>
        <w:rPr>
          <w:rFonts w:ascii="Calibri Light" w:hAnsi="Calibri Light" w:eastAsia="Calibri Light" w:cs="Calibri Light" w:asciiTheme="majorAscii" w:hAnsiTheme="majorAscii" w:eastAsiaTheme="majorAscii" w:cstheme="majorAscii"/>
          <w:sz w:val="24"/>
          <w:szCs w:val="24"/>
        </w:rPr>
      </w:pPr>
      <w:r w:rsidRPr="729F9686" w:rsidR="6CDC3F7A">
        <w:rPr>
          <w:rFonts w:ascii="Calibri Light" w:hAnsi="Calibri Light" w:eastAsia="Calibri Light" w:cs="Calibri Light" w:asciiTheme="majorAscii" w:hAnsiTheme="majorAscii" w:eastAsiaTheme="majorAscii" w:cstheme="majorAscii"/>
          <w:sz w:val="24"/>
          <w:szCs w:val="24"/>
        </w:rPr>
        <w:t>Interviewees will be discussing Risky Data Security.</w:t>
      </w:r>
    </w:p>
    <w:p xmlns:wp14="http://schemas.microsoft.com/office/word/2010/wordml" w:rsidP="729F9686" w14:paraId="498526CD" wp14:textId="1AC4E36B">
      <w:pPr>
        <w:pStyle w:val="Normal"/>
        <w:rPr>
          <w:rFonts w:ascii="Calibri Light" w:hAnsi="Calibri Light" w:eastAsia="Calibri Light" w:cs="Calibri Light" w:asciiTheme="majorAscii" w:hAnsiTheme="majorAscii" w:eastAsiaTheme="majorAscii" w:cstheme="majorAscii"/>
          <w:sz w:val="24"/>
          <w:szCs w:val="24"/>
        </w:rPr>
      </w:pPr>
      <w:r w:rsidRPr="729F9686" w:rsidR="6CDC3F7A">
        <w:rPr>
          <w:rFonts w:ascii="Calibri Light" w:hAnsi="Calibri Light" w:eastAsia="Calibri Light" w:cs="Calibri Light" w:asciiTheme="majorAscii" w:hAnsiTheme="majorAscii" w:eastAsiaTheme="majorAscii" w:cstheme="majorAscii"/>
          <w:sz w:val="24"/>
          <w:szCs w:val="24"/>
        </w:rPr>
        <w:t xml:space="preserve">These are threats to one’s personal information from malware attacks and password thieves. It manifests in observable </w:t>
      </w:r>
      <w:proofErr w:type="spellStart"/>
      <w:r w:rsidRPr="729F9686" w:rsidR="6CDC3F7A">
        <w:rPr>
          <w:rFonts w:ascii="Calibri Light" w:hAnsi="Calibri Light" w:eastAsia="Calibri Light" w:cs="Calibri Light" w:asciiTheme="majorAscii" w:hAnsiTheme="majorAscii" w:eastAsiaTheme="majorAscii" w:cstheme="majorAscii"/>
          <w:sz w:val="24"/>
          <w:szCs w:val="24"/>
        </w:rPr>
        <w:t>behaviour</w:t>
      </w:r>
      <w:proofErr w:type="spellEnd"/>
      <w:r w:rsidRPr="729F9686" w:rsidR="6CDC3F7A">
        <w:rPr>
          <w:rFonts w:ascii="Calibri Light" w:hAnsi="Calibri Light" w:eastAsia="Calibri Light" w:cs="Calibri Light" w:asciiTheme="majorAscii" w:hAnsiTheme="majorAscii" w:eastAsiaTheme="majorAscii" w:cstheme="majorAscii"/>
          <w:sz w:val="24"/>
          <w:szCs w:val="24"/>
        </w:rPr>
        <w:t xml:space="preserve"> as an anxiety or nervousness when going online as the digital space is perceived as unsafe.</w:t>
      </w:r>
    </w:p>
    <w:p xmlns:wp14="http://schemas.microsoft.com/office/word/2010/wordml" w:rsidP="729F9686" w14:paraId="28F008BF" wp14:textId="4271FF6C">
      <w:pPr>
        <w:pStyle w:val="Normal"/>
        <w:rPr>
          <w:rFonts w:ascii="Calibri Light" w:hAnsi="Calibri Light" w:eastAsia="Calibri Light" w:cs="Calibri Light" w:asciiTheme="majorAscii" w:hAnsiTheme="majorAscii" w:eastAsiaTheme="majorAscii" w:cstheme="majorAscii"/>
          <w:sz w:val="24"/>
          <w:szCs w:val="24"/>
        </w:rPr>
      </w:pPr>
      <w:r w:rsidRPr="729F9686" w:rsidR="6CDC3F7A">
        <w:rPr>
          <w:rFonts w:ascii="Calibri Light" w:hAnsi="Calibri Light" w:eastAsia="Calibri Light" w:cs="Calibri Light" w:asciiTheme="majorAscii" w:hAnsiTheme="majorAscii" w:eastAsiaTheme="majorAscii" w:cstheme="majorAscii"/>
          <w:sz w:val="24"/>
          <w:szCs w:val="24"/>
        </w:rPr>
        <w:t xml:space="preserve">In this section, you will hear </w:t>
      </w:r>
      <w:proofErr w:type="gramStart"/>
      <w:r w:rsidRPr="729F9686" w:rsidR="6CDC3F7A">
        <w:rPr>
          <w:rFonts w:ascii="Calibri Light" w:hAnsi="Calibri Light" w:eastAsia="Calibri Light" w:cs="Calibri Light" w:asciiTheme="majorAscii" w:hAnsiTheme="majorAscii" w:eastAsiaTheme="majorAscii" w:cstheme="majorAscii"/>
          <w:sz w:val="24"/>
          <w:szCs w:val="24"/>
        </w:rPr>
        <w:t>a number of</w:t>
      </w:r>
      <w:proofErr w:type="gramEnd"/>
      <w:r w:rsidRPr="729F9686" w:rsidR="6CDC3F7A">
        <w:rPr>
          <w:rFonts w:ascii="Calibri Light" w:hAnsi="Calibri Light" w:eastAsia="Calibri Light" w:cs="Calibri Light" w:asciiTheme="majorAscii" w:hAnsiTheme="majorAscii" w:eastAsiaTheme="majorAscii" w:cstheme="majorAscii"/>
          <w:sz w:val="24"/>
          <w:szCs w:val="24"/>
        </w:rPr>
        <w:t xml:space="preserve"> video vignettes extracted from interviews with older Australians.</w:t>
      </w:r>
    </w:p>
    <w:p xmlns:wp14="http://schemas.microsoft.com/office/word/2010/wordml" w:rsidP="729F9686" w14:paraId="24D8D9EE" wp14:textId="376FF189">
      <w:pPr>
        <w:pStyle w:val="Normal"/>
        <w:rPr>
          <w:rFonts w:ascii="Calibri Light" w:hAnsi="Calibri Light" w:eastAsia="Calibri Light" w:cs="Calibri Light" w:asciiTheme="majorAscii" w:hAnsiTheme="majorAscii" w:eastAsiaTheme="majorAscii" w:cstheme="majorAscii"/>
          <w:sz w:val="24"/>
          <w:szCs w:val="24"/>
        </w:rPr>
      </w:pPr>
      <w:r w:rsidRPr="729F9686" w:rsidR="6CDC3F7A">
        <w:rPr>
          <w:rFonts w:ascii="Calibri Light" w:hAnsi="Calibri Light" w:eastAsia="Calibri Light" w:cs="Calibri Light" w:asciiTheme="majorAscii" w:hAnsiTheme="majorAscii" w:eastAsiaTheme="majorAscii" w:cstheme="majorAscii"/>
          <w:sz w:val="24"/>
          <w:szCs w:val="24"/>
        </w:rPr>
        <w:t>Our first interviewee, Eda, aged 77, brings up her issues with relying on digital storage and her strategy for backing up.</w:t>
      </w:r>
    </w:p>
    <w:p xmlns:wp14="http://schemas.microsoft.com/office/word/2010/wordml" w:rsidP="729F9686" w14:paraId="03E6DAB8" wp14:textId="7FBC4F6E">
      <w:pPr>
        <w:pStyle w:val="Normal"/>
        <w:rPr>
          <w:rFonts w:ascii="Calibri Light" w:hAnsi="Calibri Light" w:eastAsia="Calibri Light" w:cs="Calibri Light" w:asciiTheme="majorAscii" w:hAnsiTheme="majorAscii" w:eastAsiaTheme="majorAscii" w:cstheme="majorAscii"/>
          <w:sz w:val="24"/>
          <w:szCs w:val="24"/>
        </w:rPr>
      </w:pPr>
      <w:r w:rsidRPr="729F9686" w:rsidR="3A27EE14">
        <w:rPr>
          <w:rFonts w:ascii="Calibri Light" w:hAnsi="Calibri Light" w:eastAsia="Calibri Light" w:cs="Calibri Light" w:asciiTheme="majorAscii" w:hAnsiTheme="majorAscii" w:eastAsiaTheme="majorAscii" w:cstheme="majorAscii"/>
          <w:b w:val="1"/>
          <w:bCs w:val="1"/>
          <w:sz w:val="24"/>
          <w:szCs w:val="24"/>
        </w:rPr>
        <w:t>Eda:</w:t>
      </w:r>
      <w:r w:rsidRPr="729F9686" w:rsidR="6CDC3F7A">
        <w:rPr>
          <w:rFonts w:ascii="Calibri Light" w:hAnsi="Calibri Light" w:eastAsia="Calibri Light" w:cs="Calibri Light" w:asciiTheme="majorAscii" w:hAnsiTheme="majorAscii" w:eastAsiaTheme="majorAscii" w:cstheme="majorAscii"/>
          <w:sz w:val="24"/>
          <w:szCs w:val="24"/>
        </w:rPr>
        <w:t xml:space="preserve"> </w:t>
      </w:r>
    </w:p>
    <w:p xmlns:wp14="http://schemas.microsoft.com/office/word/2010/wordml" w:rsidP="729F9686" w14:paraId="779099F0" wp14:textId="04BD5A79">
      <w:pPr>
        <w:pStyle w:val="Normal"/>
        <w:rPr>
          <w:rFonts w:ascii="Calibri Light" w:hAnsi="Calibri Light" w:eastAsia="Calibri Light" w:cs="Calibri Light" w:asciiTheme="majorAscii" w:hAnsiTheme="majorAscii" w:eastAsiaTheme="majorAscii" w:cstheme="majorAscii"/>
          <w:sz w:val="24"/>
          <w:szCs w:val="24"/>
        </w:rPr>
      </w:pPr>
      <w:r w:rsidRPr="4422E7EF" w:rsidR="6CDC3F7A">
        <w:rPr>
          <w:rFonts w:ascii="Calibri Light" w:hAnsi="Calibri Light" w:eastAsia="Calibri Light" w:cs="Calibri Light" w:asciiTheme="majorAscii" w:hAnsiTheme="majorAscii" w:eastAsiaTheme="majorAscii" w:cstheme="majorAscii"/>
          <w:sz w:val="24"/>
          <w:szCs w:val="24"/>
        </w:rPr>
        <w:t xml:space="preserve">I have a slight nervousness about the security of iCloud you know that that it can be blown out of the sky, metaphorically, at any time so I do keep up my I do keep my most precious files on a USB stick, but I get, you know, I get a bit careless about backing it up and you know I think it's probably fairly secure so that that data security is </w:t>
      </w:r>
      <w:r w:rsidRPr="4422E7EF" w:rsidR="6CDC3F7A">
        <w:rPr>
          <w:rFonts w:ascii="Calibri Light" w:hAnsi="Calibri Light" w:eastAsia="Calibri Light" w:cs="Calibri Light" w:asciiTheme="majorAscii" w:hAnsiTheme="majorAscii" w:eastAsiaTheme="majorAscii" w:cstheme="majorAscii"/>
          <w:sz w:val="24"/>
          <w:szCs w:val="24"/>
        </w:rPr>
        <w:t>i</w:t>
      </w:r>
      <w:r w:rsidRPr="4422E7EF" w:rsidR="6CDC3F7A">
        <w:rPr>
          <w:rFonts w:ascii="Calibri Light" w:hAnsi="Calibri Light" w:eastAsia="Calibri Light" w:cs="Calibri Light" w:asciiTheme="majorAscii" w:hAnsiTheme="majorAscii" w:eastAsiaTheme="majorAscii" w:cstheme="majorAscii"/>
          <w:sz w:val="24"/>
          <w:szCs w:val="24"/>
        </w:rPr>
        <w:t xml:space="preserve"> suppose one of the underlying things.</w:t>
      </w:r>
    </w:p>
    <w:p w:rsidR="32FECE06" w:rsidP="4422E7EF" w:rsidRDefault="32FECE06" w14:paraId="38B0EC1E" w14:textId="0B4811B8">
      <w:pPr>
        <w:pStyle w:val="Normal"/>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pPr>
      <w:r w:rsidRPr="4422E7EF" w:rsidR="32FECE06">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t>Narrator:</w:t>
      </w:r>
    </w:p>
    <w:p xmlns:wp14="http://schemas.microsoft.com/office/word/2010/wordml" w:rsidP="729F9686" w14:paraId="5F52CE35" wp14:textId="118B30DD">
      <w:pPr>
        <w:pStyle w:val="Normal"/>
        <w:rPr>
          <w:rFonts w:ascii="Calibri Light" w:hAnsi="Calibri Light" w:eastAsia="Calibri Light" w:cs="Calibri Light" w:asciiTheme="majorAscii" w:hAnsiTheme="majorAscii" w:eastAsiaTheme="majorAscii" w:cstheme="majorAscii"/>
          <w:sz w:val="24"/>
          <w:szCs w:val="24"/>
        </w:rPr>
      </w:pPr>
      <w:r w:rsidRPr="729F9686" w:rsidR="6CDC3F7A">
        <w:rPr>
          <w:rFonts w:ascii="Calibri Light" w:hAnsi="Calibri Light" w:eastAsia="Calibri Light" w:cs="Calibri Light" w:asciiTheme="majorAscii" w:hAnsiTheme="majorAscii" w:eastAsiaTheme="majorAscii" w:cstheme="majorAscii"/>
          <w:sz w:val="24"/>
          <w:szCs w:val="24"/>
        </w:rPr>
        <w:t>Next, we hear the concerns of Paulina, aged 59, around making good passwords and relying on them for security online.</w:t>
      </w:r>
    </w:p>
    <w:p xmlns:wp14="http://schemas.microsoft.com/office/word/2010/wordml" w:rsidP="729F9686" w14:paraId="3B483324" wp14:textId="279E4084">
      <w:pPr>
        <w:pStyle w:val="Normal"/>
        <w:rPr>
          <w:rFonts w:ascii="Calibri Light" w:hAnsi="Calibri Light" w:eastAsia="Calibri Light" w:cs="Calibri Light" w:asciiTheme="majorAscii" w:hAnsiTheme="majorAscii" w:eastAsiaTheme="majorAscii" w:cstheme="majorAscii"/>
          <w:b w:val="1"/>
          <w:bCs w:val="1"/>
          <w:sz w:val="24"/>
          <w:szCs w:val="24"/>
        </w:rPr>
      </w:pPr>
      <w:r w:rsidRPr="4422E7EF" w:rsidR="1D486B7B">
        <w:rPr>
          <w:rFonts w:ascii="Calibri Light" w:hAnsi="Calibri Light" w:eastAsia="Calibri Light" w:cs="Calibri Light" w:asciiTheme="majorAscii" w:hAnsiTheme="majorAscii" w:eastAsiaTheme="majorAscii" w:cstheme="majorAscii"/>
          <w:b w:val="1"/>
          <w:bCs w:val="1"/>
          <w:sz w:val="24"/>
          <w:szCs w:val="24"/>
        </w:rPr>
        <w:t>Paulina:</w:t>
      </w:r>
    </w:p>
    <w:p xmlns:wp14="http://schemas.microsoft.com/office/word/2010/wordml" w:rsidP="729F9686" w14:paraId="118C61CE" wp14:textId="7EC49AE3">
      <w:pPr>
        <w:pStyle w:val="Normal"/>
        <w:rPr>
          <w:rFonts w:ascii="Calibri Light" w:hAnsi="Calibri Light" w:eastAsia="Calibri Light" w:cs="Calibri Light" w:asciiTheme="majorAscii" w:hAnsiTheme="majorAscii" w:eastAsiaTheme="majorAscii" w:cstheme="majorAscii"/>
          <w:sz w:val="24"/>
          <w:szCs w:val="24"/>
        </w:rPr>
      </w:pPr>
      <w:r w:rsidRPr="4422E7EF" w:rsidR="6CDC3F7A">
        <w:rPr>
          <w:rFonts w:ascii="Calibri Light" w:hAnsi="Calibri Light" w:eastAsia="Calibri Light" w:cs="Calibri Light" w:asciiTheme="majorAscii" w:hAnsiTheme="majorAscii" w:eastAsiaTheme="majorAscii" w:cstheme="majorAscii"/>
          <w:sz w:val="24"/>
          <w:szCs w:val="24"/>
        </w:rPr>
        <w:t>Somebody stealing your information because of the password that are not strong enough and people can get in if you don't have a strong password.</w:t>
      </w:r>
    </w:p>
    <w:p w:rsidR="691F9DFD" w:rsidP="4422E7EF" w:rsidRDefault="691F9DFD" w14:paraId="0FE49E0B" w14:textId="21F00D0A">
      <w:pPr>
        <w:pStyle w:val="Normal"/>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pPr>
      <w:r w:rsidRPr="4422E7EF" w:rsidR="691F9DFD">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t>Narrator:</w:t>
      </w:r>
    </w:p>
    <w:p xmlns:wp14="http://schemas.microsoft.com/office/word/2010/wordml" w:rsidP="729F9686" w14:paraId="0DCDC502" wp14:textId="0D6D342C">
      <w:pPr>
        <w:pStyle w:val="Normal"/>
        <w:rPr>
          <w:rFonts w:ascii="Calibri Light" w:hAnsi="Calibri Light" w:eastAsia="Calibri Light" w:cs="Calibri Light" w:asciiTheme="majorAscii" w:hAnsiTheme="majorAscii" w:eastAsiaTheme="majorAscii" w:cstheme="majorAscii"/>
          <w:sz w:val="24"/>
          <w:szCs w:val="24"/>
        </w:rPr>
      </w:pPr>
      <w:r w:rsidRPr="729F9686" w:rsidR="6CDC3F7A">
        <w:rPr>
          <w:rFonts w:ascii="Calibri Light" w:hAnsi="Calibri Light" w:eastAsia="Calibri Light" w:cs="Calibri Light" w:asciiTheme="majorAscii" w:hAnsiTheme="majorAscii" w:eastAsiaTheme="majorAscii" w:cstheme="majorAscii"/>
          <w:sz w:val="24"/>
          <w:szCs w:val="24"/>
        </w:rPr>
        <w:t>Finally, Tony, aged 68, identifies his biggest concern online and how he mitigates the associated risks.</w:t>
      </w:r>
    </w:p>
    <w:p xmlns:wp14="http://schemas.microsoft.com/office/word/2010/wordml" w:rsidP="729F9686" w14:paraId="725288B7" wp14:textId="6EACA36E">
      <w:pPr>
        <w:pStyle w:val="Normal"/>
        <w:rPr>
          <w:rFonts w:ascii="Calibri Light" w:hAnsi="Calibri Light" w:eastAsia="Calibri Light" w:cs="Calibri Light" w:asciiTheme="majorAscii" w:hAnsiTheme="majorAscii" w:eastAsiaTheme="majorAscii" w:cstheme="majorAscii"/>
          <w:b w:val="1"/>
          <w:bCs w:val="1"/>
          <w:sz w:val="24"/>
          <w:szCs w:val="24"/>
        </w:rPr>
      </w:pPr>
      <w:r w:rsidRPr="729F9686" w:rsidR="29779FE6">
        <w:rPr>
          <w:rFonts w:ascii="Calibri Light" w:hAnsi="Calibri Light" w:eastAsia="Calibri Light" w:cs="Calibri Light" w:asciiTheme="majorAscii" w:hAnsiTheme="majorAscii" w:eastAsiaTheme="majorAscii" w:cstheme="majorAscii"/>
          <w:b w:val="1"/>
          <w:bCs w:val="1"/>
          <w:sz w:val="24"/>
          <w:szCs w:val="24"/>
        </w:rPr>
        <w:t>Tony:</w:t>
      </w:r>
    </w:p>
    <w:p xmlns:wp14="http://schemas.microsoft.com/office/word/2010/wordml" w:rsidP="729F9686" w14:paraId="22CBD226" wp14:textId="2D4048E5">
      <w:pPr>
        <w:pStyle w:val="Normal"/>
        <w:rPr>
          <w:rFonts w:ascii="Calibri Light" w:hAnsi="Calibri Light" w:eastAsia="Calibri Light" w:cs="Calibri Light" w:asciiTheme="majorAscii" w:hAnsiTheme="majorAscii" w:eastAsiaTheme="majorAscii" w:cstheme="majorAscii"/>
          <w:sz w:val="24"/>
          <w:szCs w:val="24"/>
        </w:rPr>
      </w:pPr>
      <w:r w:rsidRPr="4422E7EF" w:rsidR="6CDC3F7A">
        <w:rPr>
          <w:rFonts w:ascii="Calibri Light" w:hAnsi="Calibri Light" w:eastAsia="Calibri Light" w:cs="Calibri Light" w:asciiTheme="majorAscii" w:hAnsiTheme="majorAscii" w:eastAsiaTheme="majorAscii" w:cstheme="majorAscii"/>
          <w:sz w:val="24"/>
          <w:szCs w:val="24"/>
        </w:rPr>
        <w:t xml:space="preserve">Well, the first one I've got is getting a virus or malware. I guess that's the biggest risk I see. I mean, I've got Windows Defender and other things, but I haven't had any... I mean, I've had a few </w:t>
      </w:r>
      <w:r w:rsidRPr="4422E7EF" w:rsidR="6CDC3F7A">
        <w:rPr>
          <w:rFonts w:ascii="Calibri Light" w:hAnsi="Calibri Light" w:eastAsia="Calibri Light" w:cs="Calibri Light" w:asciiTheme="majorAscii" w:hAnsiTheme="majorAscii" w:eastAsiaTheme="majorAscii" w:cstheme="majorAscii"/>
          <w:sz w:val="24"/>
          <w:szCs w:val="24"/>
        </w:rPr>
        <w:t>sort</w:t>
      </w:r>
      <w:r w:rsidRPr="4422E7EF" w:rsidR="6CDC3F7A">
        <w:rPr>
          <w:rFonts w:ascii="Calibri Light" w:hAnsi="Calibri Light" w:eastAsia="Calibri Light" w:cs="Calibri Light" w:asciiTheme="majorAscii" w:hAnsiTheme="majorAscii" w:eastAsiaTheme="majorAscii" w:cstheme="majorAscii"/>
          <w:sz w:val="24"/>
          <w:szCs w:val="24"/>
        </w:rPr>
        <w:t xml:space="preserve"> of, "Beware of this site" type thing a couple of times, but nothing, for a few years now.”</w:t>
      </w:r>
    </w:p>
    <w:p w:rsidR="4AD8115C" w:rsidP="4422E7EF" w:rsidRDefault="4AD8115C" w14:paraId="55C49851" w14:textId="23065CE6">
      <w:pPr>
        <w:pStyle w:val="Normal"/>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pPr>
      <w:r w:rsidRPr="4422E7EF" w:rsidR="4AD8115C">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t>Narrator:</w:t>
      </w:r>
    </w:p>
    <w:p xmlns:wp14="http://schemas.microsoft.com/office/word/2010/wordml" w:rsidP="729F9686" w14:paraId="10AE2113" wp14:textId="530C6389">
      <w:pPr>
        <w:pStyle w:val="Normal"/>
        <w:rPr>
          <w:rFonts w:ascii="Calibri Light" w:hAnsi="Calibri Light" w:eastAsia="Calibri Light" w:cs="Calibri Light" w:asciiTheme="majorAscii" w:hAnsiTheme="majorAscii" w:eastAsiaTheme="majorAscii" w:cstheme="majorAscii"/>
          <w:sz w:val="24"/>
          <w:szCs w:val="24"/>
        </w:rPr>
      </w:pPr>
      <w:r w:rsidRPr="729F9686" w:rsidR="6CDC3F7A">
        <w:rPr>
          <w:rFonts w:ascii="Calibri Light" w:hAnsi="Calibri Light" w:eastAsia="Calibri Light" w:cs="Calibri Light" w:asciiTheme="majorAscii" w:hAnsiTheme="majorAscii" w:eastAsiaTheme="majorAscii" w:cstheme="majorAscii"/>
          <w:sz w:val="24"/>
          <w:szCs w:val="24"/>
        </w:rPr>
        <w:t>These vignettes were developed by the Shaping Connections Research Program at RMIT University’s School of Economics, Finance, and Marketing.</w:t>
      </w:r>
    </w:p>
    <w:p xmlns:wp14="http://schemas.microsoft.com/office/word/2010/wordml" w:rsidP="729F9686" w14:paraId="19328E11" wp14:textId="7F5842B9">
      <w:pPr>
        <w:pStyle w:val="Normal"/>
        <w:rPr>
          <w:rFonts w:ascii="Calibri Light" w:hAnsi="Calibri Light" w:eastAsia="Calibri Light" w:cs="Calibri Light" w:asciiTheme="majorAscii" w:hAnsiTheme="majorAscii" w:eastAsiaTheme="majorAscii" w:cstheme="majorAscii"/>
          <w:sz w:val="24"/>
          <w:szCs w:val="24"/>
        </w:rPr>
      </w:pPr>
      <w:r w:rsidRPr="729F9686" w:rsidR="6CDC3F7A">
        <w:rPr>
          <w:rFonts w:ascii="Calibri Light" w:hAnsi="Calibri Light" w:eastAsia="Calibri Light" w:cs="Calibri Light" w:asciiTheme="majorAscii" w:hAnsiTheme="majorAscii" w:eastAsiaTheme="majorAscii" w:cstheme="majorAscii"/>
          <w:sz w:val="24"/>
          <w:szCs w:val="24"/>
        </w:rPr>
        <w:t>Our research develops insights on social inclusion and technology use among older Australians.</w:t>
      </w:r>
    </w:p>
    <w:p xmlns:wp14="http://schemas.microsoft.com/office/word/2010/wordml" w:rsidP="729F9686" w14:paraId="70EB7312" wp14:textId="276494CF">
      <w:pPr>
        <w:pStyle w:val="Normal"/>
        <w:rPr>
          <w:rFonts w:ascii="Calibri Light" w:hAnsi="Calibri Light" w:eastAsia="Calibri Light" w:cs="Calibri Light" w:asciiTheme="majorAscii" w:hAnsiTheme="majorAscii" w:eastAsiaTheme="majorAscii" w:cstheme="majorAscii"/>
          <w:sz w:val="24"/>
          <w:szCs w:val="24"/>
        </w:rPr>
      </w:pPr>
      <w:r w:rsidRPr="729F9686" w:rsidR="6CDC3F7A">
        <w:rPr>
          <w:rFonts w:ascii="Calibri Light" w:hAnsi="Calibri Light" w:eastAsia="Calibri Light" w:cs="Calibri Light" w:asciiTheme="majorAscii" w:hAnsiTheme="majorAscii" w:eastAsiaTheme="majorAscii" w:cstheme="majorAscii"/>
          <w:sz w:val="24"/>
          <w:szCs w:val="24"/>
        </w:rPr>
        <w:t>Please find additional information about these vignettes in the video description below.</w:t>
      </w:r>
    </w:p>
    <w:p xmlns:wp14="http://schemas.microsoft.com/office/word/2010/wordml" w:rsidP="729F9686" w14:paraId="2C078E63" wp14:textId="028DC163">
      <w:pPr>
        <w:pStyle w:val="Normal"/>
        <w:rPr>
          <w:rFonts w:ascii="Calibri Light" w:hAnsi="Calibri Light" w:eastAsia="Calibri Light" w:cs="Calibri Light" w:asciiTheme="majorAscii" w:hAnsiTheme="majorAscii" w:eastAsiaTheme="majorAscii" w:cstheme="majorAscii"/>
          <w:sz w:val="24"/>
          <w:szCs w:val="24"/>
        </w:rPr>
      </w:pPr>
      <w:r w:rsidRPr="729F9686" w:rsidR="6CDC3F7A">
        <w:rPr>
          <w:rFonts w:ascii="Calibri Light" w:hAnsi="Calibri Light" w:eastAsia="Calibri Light" w:cs="Calibri Light" w:asciiTheme="majorAscii" w:hAnsiTheme="majorAscii" w:eastAsiaTheme="majorAscii" w:cstheme="majorAscii"/>
          <w:sz w:val="24"/>
          <w:szCs w:val="24"/>
        </w:rPr>
        <w:t>You can get more information about the project by visiting www.shapingconnections.org. if you have any questions, comments, or feedback please use the contact us section of the website and we will get back to you.</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30506A7"/>
    <w:rsid w:val="12A3052C"/>
    <w:rsid w:val="1D486B7B"/>
    <w:rsid w:val="2396AEB2"/>
    <w:rsid w:val="29779FE6"/>
    <w:rsid w:val="31645E17"/>
    <w:rsid w:val="32FECE06"/>
    <w:rsid w:val="3A27EE14"/>
    <w:rsid w:val="430506A7"/>
    <w:rsid w:val="4422E7EF"/>
    <w:rsid w:val="446F4618"/>
    <w:rsid w:val="459EE384"/>
    <w:rsid w:val="4AD8115C"/>
    <w:rsid w:val="4CEC916E"/>
    <w:rsid w:val="691F9DFD"/>
    <w:rsid w:val="6CDC3F7A"/>
    <w:rsid w:val="6D594C8F"/>
    <w:rsid w:val="729F9686"/>
    <w:rsid w:val="730D3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506A7"/>
  <w15:chartTrackingRefBased/>
  <w15:docId w15:val="{d8724b5f-d15b-4c46-aeff-2635f519aec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numbering" Target="/word/numbering.xml" Id="R999448de5a2c42b6"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youtu.be/DqNkcN7hpQ0" TargetMode="External" Id="Rea0171db6b99404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B9CF6A8F0F6F4ABCC8402B69550EA4" ma:contentTypeVersion="12" ma:contentTypeDescription="Create a new document." ma:contentTypeScope="" ma:versionID="b3fa034222d1d877c5950106c1ee77ca">
  <xsd:schema xmlns:xsd="http://www.w3.org/2001/XMLSchema" xmlns:xs="http://www.w3.org/2001/XMLSchema" xmlns:p="http://schemas.microsoft.com/office/2006/metadata/properties" xmlns:ns2="52d38a8a-707e-4207-8604-0beeabbb341a" xmlns:ns3="2188851d-7038-426d-9eea-eab3ad1529f3" targetNamespace="http://schemas.microsoft.com/office/2006/metadata/properties" ma:root="true" ma:fieldsID="b353386bdf4a46b901cc79bf3330c902" ns2:_="" ns3:_="">
    <xsd:import namespace="52d38a8a-707e-4207-8604-0beeabbb341a"/>
    <xsd:import namespace="2188851d-7038-426d-9eea-eab3ad1529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38a8a-707e-4207-8604-0beeabbb34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88851d-7038-426d-9eea-eab3ad1529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5F2E31-47D1-469E-A72F-FA4D10F54F30}"/>
</file>

<file path=customXml/itemProps2.xml><?xml version="1.0" encoding="utf-8"?>
<ds:datastoreItem xmlns:ds="http://schemas.openxmlformats.org/officeDocument/2006/customXml" ds:itemID="{BECCE58E-4D05-4256-A3EF-4B2A9A290BB4}"/>
</file>

<file path=customXml/itemProps3.xml><?xml version="1.0" encoding="utf-8"?>
<ds:datastoreItem xmlns:ds="http://schemas.openxmlformats.org/officeDocument/2006/customXml" ds:itemID="{E5ECB331-C5BD-4F63-AFF0-A99905D04A4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Jacob Sheahan</dc:creator>
  <keywords/>
  <dc:description/>
  <lastModifiedBy>Jacob Sheahan</lastModifiedBy>
  <dcterms:created xsi:type="dcterms:W3CDTF">2021-03-31T03:47:31.0000000Z</dcterms:created>
  <dcterms:modified xsi:type="dcterms:W3CDTF">2021-04-12T00:19:08.7090808Z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0x01010009B9CF6A8F0F6F4ABCC8402B69550EA4</vt:lpwstr>
  </property>
</Properties>
</file>